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F8E24C" w14:textId="77777777" w:rsidR="00D5005A" w:rsidRDefault="00D5005A" w:rsidP="00D5005A">
      <w:pPr>
        <w:pStyle w:val="NormalWeb"/>
        <w:spacing w:before="0" w:beforeAutospacing="0" w:after="0" w:afterAutospacing="0"/>
        <w:jc w:val="center"/>
      </w:pPr>
      <w:r>
        <w:rPr>
          <w:rStyle w:val="il"/>
          <w:color w:val="000000"/>
        </w:rPr>
        <w:t>AGENDA</w:t>
      </w:r>
      <w:r>
        <w:rPr>
          <w:color w:val="000000"/>
          <w:sz w:val="28"/>
          <w:szCs w:val="28"/>
        </w:rPr>
        <w:t> </w:t>
      </w:r>
      <w:r>
        <w:rPr>
          <w:color w:val="000000"/>
        </w:rPr>
        <w:t>WALNUT CREEK HOMELESS TASK FORCE</w:t>
      </w:r>
    </w:p>
    <w:p w14:paraId="3A0E80E2" w14:textId="77777777" w:rsidR="00D5005A" w:rsidRDefault="00D5005A" w:rsidP="00D5005A">
      <w:pPr>
        <w:pStyle w:val="NormalWeb"/>
        <w:spacing w:before="0" w:beforeAutospacing="0" w:after="0" w:afterAutospacing="0"/>
        <w:jc w:val="center"/>
      </w:pPr>
      <w:r>
        <w:rPr>
          <w:rStyle w:val="il"/>
          <w:b/>
          <w:bCs/>
          <w:color w:val="000000"/>
        </w:rPr>
        <w:t>June</w:t>
      </w:r>
      <w:r>
        <w:rPr>
          <w:b/>
          <w:bCs/>
          <w:color w:val="000000"/>
        </w:rPr>
        <w:t> 2, 2021</w:t>
      </w:r>
    </w:p>
    <w:p w14:paraId="597340EE" w14:textId="77777777" w:rsidR="00D5005A" w:rsidRDefault="00D5005A" w:rsidP="00D5005A">
      <w:pPr>
        <w:pStyle w:val="NormalWeb"/>
        <w:spacing w:before="0" w:beforeAutospacing="0" w:after="0" w:afterAutospacing="0"/>
        <w:jc w:val="center"/>
      </w:pPr>
      <w:r>
        <w:rPr>
          <w:b/>
          <w:bCs/>
          <w:color w:val="000000"/>
        </w:rPr>
        <w:t>Regular Meeting: 2:00 PM – 3:30 PM</w:t>
      </w:r>
    </w:p>
    <w:p w14:paraId="358EDAB4" w14:textId="77777777" w:rsidR="00D5005A" w:rsidRDefault="00D5005A" w:rsidP="00D5005A">
      <w:pPr>
        <w:pStyle w:val="NormalWeb"/>
        <w:spacing w:before="0" w:beforeAutospacing="0" w:after="0" w:afterAutospacing="0"/>
        <w:jc w:val="center"/>
      </w:pPr>
      <w:r>
        <w:rPr>
          <w:b/>
          <w:bCs/>
          <w:color w:val="000000"/>
        </w:rPr>
        <w:t>ZOOM: </w:t>
      </w:r>
      <w:hyperlink r:id="rId4" w:tgtFrame="_blank" w:history="1">
        <w:r>
          <w:rPr>
            <w:rStyle w:val="Hyperlink"/>
            <w:b/>
            <w:bCs/>
          </w:rPr>
          <w:t>https://zoom.us/j/99824192906?pwd=V2lVdUVwTGFvZGJmRUJlWW5UOUlBQT09</w:t>
        </w:r>
      </w:hyperlink>
    </w:p>
    <w:p w14:paraId="446908FA" w14:textId="77777777" w:rsidR="00D5005A" w:rsidRDefault="00D5005A" w:rsidP="00D5005A">
      <w:pPr>
        <w:pStyle w:val="NormalWeb"/>
        <w:spacing w:before="0" w:beforeAutospacing="0" w:after="0" w:afterAutospacing="0"/>
        <w:rPr>
          <w:rFonts w:ascii="Calibri" w:hAnsi="Calibri" w:cs="Calibri"/>
          <w:sz w:val="22"/>
          <w:szCs w:val="22"/>
        </w:rPr>
      </w:pPr>
      <w:r>
        <w:rPr>
          <w:b/>
          <w:bCs/>
          <w:sz w:val="14"/>
          <w:szCs w:val="14"/>
          <w:u w:val="single"/>
        </w:rPr>
        <w:t> </w:t>
      </w:r>
    </w:p>
    <w:p w14:paraId="0C8A33A5" w14:textId="77777777" w:rsidR="00D5005A" w:rsidRDefault="00D5005A" w:rsidP="00D5005A">
      <w:pPr>
        <w:pStyle w:val="NormalWeb"/>
        <w:spacing w:before="0" w:beforeAutospacing="0" w:after="0" w:afterAutospacing="0" w:line="276" w:lineRule="atLeast"/>
      </w:pPr>
      <w:r>
        <w:rPr>
          <w:b/>
          <w:bCs/>
          <w:color w:val="000000"/>
          <w:u w:val="single"/>
        </w:rPr>
        <w:t>Introductions</w:t>
      </w:r>
    </w:p>
    <w:p w14:paraId="2CEBE5BC" w14:textId="77777777" w:rsidR="00D5005A" w:rsidRDefault="00D5005A" w:rsidP="00D5005A">
      <w:pPr>
        <w:pStyle w:val="NormalWeb"/>
        <w:spacing w:before="0" w:beforeAutospacing="0" w:after="0" w:afterAutospacing="0" w:line="276" w:lineRule="atLeast"/>
      </w:pPr>
      <w:r>
        <w:rPr>
          <w:b/>
          <w:bCs/>
          <w:color w:val="000000"/>
          <w:u w:val="single"/>
        </w:rPr>
        <w:t> </w:t>
      </w:r>
    </w:p>
    <w:p w14:paraId="70D917E3" w14:textId="77777777" w:rsidR="00D5005A" w:rsidRDefault="00D5005A" w:rsidP="00D5005A">
      <w:pPr>
        <w:pStyle w:val="NormalWeb"/>
        <w:spacing w:before="0" w:beforeAutospacing="0" w:after="0" w:afterAutospacing="0" w:line="276" w:lineRule="atLeast"/>
      </w:pPr>
      <w:r>
        <w:rPr>
          <w:b/>
          <w:bCs/>
          <w:color w:val="000000"/>
          <w:u w:val="single"/>
        </w:rPr>
        <w:t>Speakers:</w:t>
      </w:r>
    </w:p>
    <w:p w14:paraId="53766151" w14:textId="77777777" w:rsidR="00D5005A" w:rsidRDefault="00D5005A" w:rsidP="00D5005A">
      <w:pPr>
        <w:pStyle w:val="NormalWeb"/>
        <w:spacing w:before="0" w:beforeAutospacing="0" w:after="0" w:afterAutospacing="0" w:line="276" w:lineRule="atLeast"/>
        <w:ind w:left="720"/>
      </w:pPr>
      <w:r>
        <w:rPr>
          <w:rFonts w:ascii="Symbol" w:hAnsi="Symbol"/>
          <w:color w:val="000000"/>
        </w:rPr>
        <w:t>·</w:t>
      </w:r>
      <w:r>
        <w:rPr>
          <w:color w:val="000000"/>
          <w:sz w:val="14"/>
          <w:szCs w:val="14"/>
        </w:rPr>
        <w:t>         </w:t>
      </w:r>
      <w:r>
        <w:rPr>
          <w:color w:val="000000"/>
        </w:rPr>
        <w:t>Lucille Paquette, Walnut Creek Public Works, Clean Water Requirements - July</w:t>
      </w:r>
    </w:p>
    <w:p w14:paraId="7F803205" w14:textId="77777777" w:rsidR="00D5005A" w:rsidRDefault="00D5005A" w:rsidP="00D5005A">
      <w:pPr>
        <w:pStyle w:val="NormalWeb"/>
        <w:spacing w:before="0" w:beforeAutospacing="0" w:after="0" w:afterAutospacing="0" w:line="276" w:lineRule="atLeast"/>
        <w:ind w:left="720"/>
      </w:pPr>
      <w:r>
        <w:rPr>
          <w:rFonts w:ascii="Symbol" w:hAnsi="Symbol"/>
          <w:color w:val="000000"/>
        </w:rPr>
        <w:t>·</w:t>
      </w:r>
      <w:r>
        <w:rPr>
          <w:color w:val="000000"/>
          <w:sz w:val="14"/>
          <w:szCs w:val="14"/>
        </w:rPr>
        <w:t>         </w:t>
      </w:r>
      <w:r>
        <w:rPr>
          <w:color w:val="000000"/>
        </w:rPr>
        <w:t>Mardy Beggs-Cassin, Contra Costa County Mental Health Crisis Design Team - July</w:t>
      </w:r>
    </w:p>
    <w:p w14:paraId="740BE299" w14:textId="77777777" w:rsidR="00D5005A" w:rsidRDefault="00D5005A" w:rsidP="00D5005A">
      <w:pPr>
        <w:pStyle w:val="NormalWeb"/>
        <w:spacing w:before="0" w:beforeAutospacing="0" w:after="0" w:afterAutospacing="0" w:line="276" w:lineRule="atLeast"/>
        <w:ind w:left="720"/>
      </w:pPr>
      <w:r>
        <w:rPr>
          <w:rFonts w:ascii="Symbol" w:hAnsi="Symbol"/>
          <w:color w:val="000000"/>
        </w:rPr>
        <w:t>·</w:t>
      </w:r>
      <w:r>
        <w:rPr>
          <w:color w:val="000000"/>
          <w:sz w:val="14"/>
          <w:szCs w:val="14"/>
        </w:rPr>
        <w:t>         </w:t>
      </w:r>
      <w:r>
        <w:rPr>
          <w:color w:val="000000"/>
        </w:rPr>
        <w:t>Robbie Montgomery, Dorothy Day House – pending date</w:t>
      </w:r>
    </w:p>
    <w:p w14:paraId="0701004C" w14:textId="77777777" w:rsidR="00D5005A" w:rsidRDefault="00D5005A" w:rsidP="00D5005A">
      <w:pPr>
        <w:pStyle w:val="NormalWeb"/>
        <w:spacing w:before="0" w:beforeAutospacing="0" w:after="0" w:afterAutospacing="0"/>
      </w:pPr>
      <w:r>
        <w:rPr>
          <w:b/>
          <w:bCs/>
          <w:color w:val="000000"/>
          <w:u w:val="single"/>
        </w:rPr>
        <w:t> </w:t>
      </w:r>
    </w:p>
    <w:p w14:paraId="4C7508B3" w14:textId="77777777" w:rsidR="00D5005A" w:rsidRDefault="00D5005A" w:rsidP="00D5005A">
      <w:pPr>
        <w:pStyle w:val="NormalWeb"/>
        <w:spacing w:before="0" w:beforeAutospacing="0" w:after="0" w:afterAutospacing="0"/>
      </w:pPr>
      <w:r>
        <w:rPr>
          <w:b/>
          <w:bCs/>
          <w:color w:val="000000"/>
          <w:u w:val="single"/>
        </w:rPr>
        <w:t>Task Force Leadership Update</w:t>
      </w:r>
    </w:p>
    <w:p w14:paraId="40DB917F" w14:textId="77777777" w:rsidR="00D5005A" w:rsidRDefault="00D5005A" w:rsidP="00D5005A">
      <w:pPr>
        <w:pStyle w:val="NormalWeb"/>
        <w:spacing w:before="0" w:beforeAutospacing="0" w:after="0" w:afterAutospacing="0"/>
        <w:ind w:left="360"/>
      </w:pPr>
      <w:r>
        <w:rPr>
          <w:color w:val="000000"/>
        </w:rPr>
        <w:t> </w:t>
      </w:r>
    </w:p>
    <w:p w14:paraId="42698024" w14:textId="77777777" w:rsidR="00D5005A" w:rsidRDefault="00D5005A" w:rsidP="00D5005A">
      <w:pPr>
        <w:pStyle w:val="NormalWeb"/>
        <w:spacing w:before="0" w:beforeAutospacing="0" w:after="0" w:afterAutospacing="0"/>
        <w:ind w:left="360"/>
      </w:pPr>
      <w:r>
        <w:rPr>
          <w:color w:val="000000"/>
        </w:rPr>
        <w:t>Open Positions:</w:t>
      </w:r>
    </w:p>
    <w:p w14:paraId="6465B819" w14:textId="77777777" w:rsidR="00D5005A" w:rsidRDefault="00D5005A" w:rsidP="00D5005A">
      <w:pPr>
        <w:pStyle w:val="NormalWeb"/>
        <w:spacing w:before="0" w:beforeAutospacing="0" w:after="0" w:afterAutospacing="0"/>
        <w:ind w:left="720"/>
      </w:pPr>
      <w:r>
        <w:rPr>
          <w:rFonts w:ascii="Symbol" w:hAnsi="Symbol"/>
          <w:color w:val="000000"/>
        </w:rPr>
        <w:t>·</w:t>
      </w:r>
      <w:r>
        <w:rPr>
          <w:color w:val="000000"/>
          <w:sz w:val="14"/>
          <w:szCs w:val="14"/>
        </w:rPr>
        <w:t>         </w:t>
      </w:r>
      <w:r>
        <w:rPr>
          <w:color w:val="000000"/>
        </w:rPr>
        <w:t>Secretary (co-Secretary? Rotate minutes?)</w:t>
      </w:r>
    </w:p>
    <w:p w14:paraId="2D547AD0" w14:textId="77777777" w:rsidR="00D5005A" w:rsidRDefault="00D5005A" w:rsidP="00D5005A">
      <w:pPr>
        <w:pStyle w:val="NormalWeb"/>
        <w:spacing w:before="0" w:beforeAutospacing="0" w:after="0" w:afterAutospacing="0"/>
        <w:ind w:left="720"/>
      </w:pPr>
      <w:r>
        <w:rPr>
          <w:rFonts w:ascii="Symbol" w:hAnsi="Symbol"/>
          <w:color w:val="000000"/>
        </w:rPr>
        <w:t>·</w:t>
      </w:r>
      <w:r>
        <w:rPr>
          <w:color w:val="000000"/>
          <w:sz w:val="14"/>
          <w:szCs w:val="14"/>
        </w:rPr>
        <w:t>         </w:t>
      </w:r>
      <w:r>
        <w:rPr>
          <w:color w:val="000000"/>
        </w:rPr>
        <w:t>Committee Chairs:</w:t>
      </w:r>
    </w:p>
    <w:p w14:paraId="1CF84E56" w14:textId="77777777" w:rsidR="00D5005A" w:rsidRDefault="00D5005A" w:rsidP="00D5005A">
      <w:pPr>
        <w:pStyle w:val="NormalWeb"/>
        <w:spacing w:before="0" w:beforeAutospacing="0" w:after="0" w:afterAutospacing="0"/>
        <w:ind w:left="1440"/>
      </w:pPr>
      <w:r>
        <w:rPr>
          <w:rFonts w:ascii="Courier New" w:hAnsi="Courier New" w:cs="Courier New"/>
          <w:color w:val="000000"/>
        </w:rPr>
        <w:t>o</w:t>
      </w:r>
      <w:r>
        <w:rPr>
          <w:color w:val="000000"/>
          <w:sz w:val="14"/>
          <w:szCs w:val="14"/>
        </w:rPr>
        <w:t>   </w:t>
      </w:r>
      <w:r>
        <w:rPr>
          <w:color w:val="000000"/>
        </w:rPr>
        <w:t>Advisory Committee</w:t>
      </w:r>
    </w:p>
    <w:p w14:paraId="7CE20BBC" w14:textId="77777777" w:rsidR="00D5005A" w:rsidRDefault="00D5005A" w:rsidP="00D5005A">
      <w:pPr>
        <w:pStyle w:val="NormalWeb"/>
        <w:spacing w:before="0" w:beforeAutospacing="0" w:after="0" w:afterAutospacing="0"/>
        <w:ind w:left="1440"/>
      </w:pPr>
      <w:r>
        <w:rPr>
          <w:rFonts w:ascii="Courier New" w:hAnsi="Courier New" w:cs="Courier New"/>
          <w:color w:val="000000"/>
        </w:rPr>
        <w:t>o</w:t>
      </w:r>
      <w:r>
        <w:rPr>
          <w:color w:val="000000"/>
          <w:sz w:val="14"/>
          <w:szCs w:val="14"/>
        </w:rPr>
        <w:t>   </w:t>
      </w:r>
      <w:r>
        <w:rPr>
          <w:color w:val="000000"/>
        </w:rPr>
        <w:t>Emergency Housing and Shelter</w:t>
      </w:r>
    </w:p>
    <w:p w14:paraId="06E92AFA" w14:textId="77777777" w:rsidR="00D5005A" w:rsidRDefault="00D5005A" w:rsidP="00D5005A">
      <w:pPr>
        <w:pStyle w:val="NormalWeb"/>
        <w:spacing w:before="0" w:beforeAutospacing="0" w:after="0" w:afterAutospacing="0"/>
        <w:ind w:left="1440"/>
      </w:pPr>
      <w:r>
        <w:rPr>
          <w:rFonts w:ascii="Courier New" w:hAnsi="Courier New" w:cs="Courier New"/>
          <w:color w:val="000000"/>
        </w:rPr>
        <w:t>o</w:t>
      </w:r>
      <w:r>
        <w:rPr>
          <w:color w:val="000000"/>
          <w:sz w:val="14"/>
          <w:szCs w:val="14"/>
        </w:rPr>
        <w:t>   </w:t>
      </w:r>
      <w:r>
        <w:rPr>
          <w:color w:val="000000"/>
        </w:rPr>
        <w:t>Homeless Engagement</w:t>
      </w:r>
    </w:p>
    <w:p w14:paraId="3A228014" w14:textId="77777777" w:rsidR="00D5005A" w:rsidRDefault="00D5005A" w:rsidP="00D5005A">
      <w:pPr>
        <w:pStyle w:val="NormalWeb"/>
        <w:spacing w:before="0" w:beforeAutospacing="0" w:after="0" w:afterAutospacing="0"/>
      </w:pPr>
      <w:r>
        <w:rPr>
          <w:color w:val="000000"/>
        </w:rPr>
        <w:t>See 2020 Goals and Priorities for details</w:t>
      </w:r>
    </w:p>
    <w:p w14:paraId="58984F23" w14:textId="77777777" w:rsidR="00D5005A" w:rsidRDefault="00D5005A" w:rsidP="00D5005A">
      <w:pPr>
        <w:pStyle w:val="NormalWeb"/>
        <w:spacing w:before="0" w:beforeAutospacing="0" w:after="0" w:afterAutospacing="0"/>
      </w:pPr>
      <w:r>
        <w:rPr>
          <w:color w:val="000000"/>
        </w:rPr>
        <w:t> </w:t>
      </w:r>
      <w:hyperlink r:id="rId5" w:tgtFrame="_blank" w:history="1">
        <w:r>
          <w:rPr>
            <w:rStyle w:val="Hyperlink"/>
          </w:rPr>
          <w:t>WCTFH Mission &amp; Goals 4.1.20 (wchomelesstaskforce.org)</w:t>
        </w:r>
      </w:hyperlink>
    </w:p>
    <w:p w14:paraId="6620E3AE" w14:textId="77777777" w:rsidR="00D5005A" w:rsidRDefault="00D5005A" w:rsidP="00D5005A">
      <w:pPr>
        <w:pStyle w:val="NormalWeb"/>
        <w:spacing w:before="0" w:beforeAutospacing="0" w:after="0" w:afterAutospacing="0"/>
      </w:pPr>
      <w:r>
        <w:rPr>
          <w:color w:val="000000"/>
        </w:rPr>
        <w:t> </w:t>
      </w:r>
    </w:p>
    <w:p w14:paraId="16CB6E9E" w14:textId="77777777" w:rsidR="00D5005A" w:rsidRDefault="00D5005A" w:rsidP="00D5005A">
      <w:pPr>
        <w:pStyle w:val="NormalWeb"/>
        <w:spacing w:before="0" w:beforeAutospacing="0" w:after="0" w:afterAutospacing="0"/>
      </w:pPr>
      <w:r>
        <w:rPr>
          <w:b/>
          <w:bCs/>
          <w:color w:val="000000"/>
          <w:u w:val="single"/>
        </w:rPr>
        <w:t>LaWanda Rushing-Franklin -</w:t>
      </w:r>
      <w:r>
        <w:rPr>
          <w:rFonts w:ascii="Arial" w:hAnsi="Arial" w:cs="Arial"/>
        </w:rPr>
        <w:t> </w:t>
      </w:r>
      <w:r>
        <w:rPr>
          <w:b/>
          <w:bCs/>
          <w:color w:val="000000"/>
          <w:u w:val="single"/>
        </w:rPr>
        <w:t>Weekend &amp; Evening Services </w:t>
      </w:r>
      <w:r>
        <w:rPr>
          <w:b/>
          <w:bCs/>
          <w:color w:val="000000"/>
        </w:rPr>
        <w:t>–</w:t>
      </w:r>
    </w:p>
    <w:p w14:paraId="155F662A" w14:textId="77777777" w:rsidR="00D5005A" w:rsidRDefault="00D5005A" w:rsidP="00D5005A">
      <w:pPr>
        <w:pStyle w:val="NormalWeb"/>
        <w:spacing w:before="0" w:beforeAutospacing="0" w:after="0" w:afterAutospacing="0"/>
      </w:pPr>
      <w:r>
        <w:rPr>
          <w:color w:val="000000"/>
        </w:rPr>
        <w:t>LaWanda will lead the sub team to address this issue.</w:t>
      </w:r>
    </w:p>
    <w:p w14:paraId="07DF06AB" w14:textId="77777777" w:rsidR="00D5005A" w:rsidRDefault="00D5005A" w:rsidP="00D5005A">
      <w:pPr>
        <w:pStyle w:val="NormalWeb"/>
        <w:spacing w:before="0" w:beforeAutospacing="0" w:after="0" w:afterAutospacing="0"/>
      </w:pPr>
      <w:r>
        <w:rPr>
          <w:color w:val="000000"/>
        </w:rPr>
        <w:t> </w:t>
      </w:r>
    </w:p>
    <w:p w14:paraId="120F8472" w14:textId="77777777" w:rsidR="00D5005A" w:rsidRDefault="00D5005A" w:rsidP="00D5005A">
      <w:pPr>
        <w:pStyle w:val="NormalWeb"/>
        <w:spacing w:before="0" w:beforeAutospacing="0" w:after="0" w:afterAutospacing="0"/>
      </w:pPr>
      <w:r>
        <w:rPr>
          <w:color w:val="000000"/>
        </w:rPr>
        <w:t>During this meeting:</w:t>
      </w:r>
    </w:p>
    <w:p w14:paraId="7858D756" w14:textId="77777777" w:rsidR="00D5005A" w:rsidRDefault="00D5005A" w:rsidP="00D5005A">
      <w:pPr>
        <w:pStyle w:val="NormalWeb"/>
        <w:spacing w:before="0" w:beforeAutospacing="0" w:after="0" w:afterAutospacing="0"/>
        <w:ind w:left="720"/>
      </w:pPr>
      <w:r>
        <w:rPr>
          <w:color w:val="000000"/>
        </w:rPr>
        <w:t>1)</w:t>
      </w:r>
      <w:r>
        <w:rPr>
          <w:color w:val="000000"/>
          <w:sz w:val="14"/>
          <w:szCs w:val="14"/>
        </w:rPr>
        <w:t>      </w:t>
      </w:r>
      <w:r>
        <w:rPr>
          <w:color w:val="000000"/>
        </w:rPr>
        <w:t>Determine team members for sub team.</w:t>
      </w:r>
    </w:p>
    <w:p w14:paraId="0349FADA" w14:textId="77777777" w:rsidR="00D5005A" w:rsidRDefault="00D5005A" w:rsidP="00D5005A">
      <w:pPr>
        <w:pStyle w:val="NormalWeb"/>
        <w:spacing w:before="0" w:beforeAutospacing="0" w:after="0" w:afterAutospacing="0"/>
        <w:ind w:left="720"/>
      </w:pPr>
      <w:r>
        <w:rPr>
          <w:color w:val="000000"/>
        </w:rPr>
        <w:t>2)</w:t>
      </w:r>
      <w:r>
        <w:rPr>
          <w:color w:val="000000"/>
          <w:sz w:val="14"/>
          <w:szCs w:val="14"/>
        </w:rPr>
        <w:t>      </w:t>
      </w:r>
      <w:r>
        <w:rPr>
          <w:color w:val="000000"/>
        </w:rPr>
        <w:t>Confirm sources of information regarding contacts with unhoused individuals on weekends and evenings. (Mardy, Jaime, and Margot volunteered to provide input in the May meeting).  What is the situation citywide? What data is available?</w:t>
      </w:r>
    </w:p>
    <w:p w14:paraId="4829335E" w14:textId="77777777" w:rsidR="00D5005A" w:rsidRDefault="00D5005A" w:rsidP="00D5005A">
      <w:pPr>
        <w:pStyle w:val="NormalWeb"/>
        <w:spacing w:before="0" w:beforeAutospacing="0" w:after="0" w:afterAutospacing="0"/>
        <w:ind w:left="720"/>
      </w:pPr>
      <w:r>
        <w:rPr>
          <w:color w:val="000000"/>
        </w:rPr>
        <w:t>3)</w:t>
      </w:r>
      <w:r>
        <w:rPr>
          <w:color w:val="000000"/>
          <w:sz w:val="14"/>
          <w:szCs w:val="14"/>
        </w:rPr>
        <w:t>      </w:t>
      </w:r>
      <w:r>
        <w:rPr>
          <w:color w:val="000000"/>
        </w:rPr>
        <w:t>Determine next steps and plan for sub team meeting.</w:t>
      </w:r>
    </w:p>
    <w:p w14:paraId="6FA48380" w14:textId="77777777" w:rsidR="00D5005A" w:rsidRDefault="00D5005A" w:rsidP="00D5005A">
      <w:pPr>
        <w:pStyle w:val="NormalWeb"/>
        <w:spacing w:before="0" w:beforeAutospacing="0" w:after="0" w:afterAutospacing="0"/>
        <w:ind w:left="720"/>
      </w:pPr>
      <w:r>
        <w:rPr>
          <w:color w:val="000000"/>
        </w:rPr>
        <w:t>4)</w:t>
      </w:r>
      <w:r>
        <w:rPr>
          <w:color w:val="000000"/>
          <w:sz w:val="14"/>
          <w:szCs w:val="14"/>
        </w:rPr>
        <w:t>      </w:t>
      </w:r>
      <w:r>
        <w:rPr>
          <w:color w:val="000000"/>
        </w:rPr>
        <w:t>Brainstorming session for possible solutions.</w:t>
      </w:r>
    </w:p>
    <w:p w14:paraId="1555BAFE" w14:textId="77777777" w:rsidR="00D5005A" w:rsidRDefault="00D5005A" w:rsidP="00D5005A">
      <w:pPr>
        <w:pStyle w:val="NormalWeb"/>
        <w:spacing w:before="0" w:beforeAutospacing="0" w:after="0" w:afterAutospacing="0"/>
        <w:ind w:left="720"/>
      </w:pPr>
      <w:hyperlink r:id="rId6" w:anchor="Requests" w:tgtFrame="_blank" w:history="1">
        <w:r>
          <w:rPr>
            <w:rStyle w:val="Hyperlink"/>
          </w:rPr>
          <w:t>https://cchealth.org/h3/coc/reports.php#Requests</w:t>
        </w:r>
      </w:hyperlink>
    </w:p>
    <w:p w14:paraId="14F34E8F" w14:textId="77777777" w:rsidR="00D5005A" w:rsidRDefault="00D5005A" w:rsidP="00D5005A">
      <w:pPr>
        <w:pStyle w:val="NormalWeb"/>
        <w:spacing w:before="0" w:beforeAutospacing="0" w:after="0" w:afterAutospacing="0"/>
      </w:pPr>
      <w:r>
        <w:rPr>
          <w:color w:val="000000"/>
        </w:rPr>
        <w:t> </w:t>
      </w:r>
    </w:p>
    <w:p w14:paraId="551984D6" w14:textId="77777777" w:rsidR="00D5005A" w:rsidRDefault="00D5005A" w:rsidP="00D5005A">
      <w:pPr>
        <w:pStyle w:val="NormalWeb"/>
        <w:spacing w:before="0" w:beforeAutospacing="0" w:after="0" w:afterAutospacing="0"/>
      </w:pPr>
      <w:r>
        <w:rPr>
          <w:b/>
          <w:bCs/>
          <w:color w:val="000000"/>
          <w:u w:val="single"/>
        </w:rPr>
        <w:t>Margot Ernst – Housing Manager – Housing Element</w:t>
      </w:r>
    </w:p>
    <w:p w14:paraId="4F09EB1F" w14:textId="77777777" w:rsidR="00D5005A" w:rsidRDefault="00D5005A" w:rsidP="00D5005A">
      <w:pPr>
        <w:pStyle w:val="NormalWeb"/>
        <w:spacing w:before="0" w:beforeAutospacing="0" w:after="0" w:afterAutospacing="0"/>
      </w:pPr>
      <w:r>
        <w:rPr>
          <w:b/>
          <w:bCs/>
          <w:color w:val="000000"/>
          <w:u w:val="single"/>
        </w:rPr>
        <w:t> </w:t>
      </w:r>
    </w:p>
    <w:p w14:paraId="4A8DD4E2" w14:textId="77777777" w:rsidR="00D5005A" w:rsidRDefault="00D5005A" w:rsidP="00D5005A">
      <w:pPr>
        <w:pStyle w:val="NormalWeb"/>
        <w:spacing w:before="0" w:beforeAutospacing="0" w:after="0" w:afterAutospacing="0"/>
      </w:pPr>
      <w:r>
        <w:rPr>
          <w:b/>
          <w:bCs/>
          <w:color w:val="000000"/>
          <w:sz w:val="28"/>
          <w:szCs w:val="28"/>
        </w:rPr>
        <w:t>General Updates &amp; Discussion</w:t>
      </w:r>
    </w:p>
    <w:p w14:paraId="3E2CCD06" w14:textId="77777777" w:rsidR="00D5005A" w:rsidRDefault="00D5005A" w:rsidP="00D5005A">
      <w:pPr>
        <w:pStyle w:val="NormalWeb"/>
        <w:spacing w:before="0" w:beforeAutospacing="0" w:after="0" w:afterAutospacing="0" w:line="276" w:lineRule="atLeast"/>
        <w:ind w:left="720"/>
      </w:pPr>
      <w:r>
        <w:rPr>
          <w:rFonts w:ascii="Symbol" w:hAnsi="Symbol"/>
          <w:color w:val="000000"/>
        </w:rPr>
        <w:t>·</w:t>
      </w:r>
      <w:r>
        <w:rPr>
          <w:color w:val="000000"/>
          <w:sz w:val="14"/>
          <w:szCs w:val="14"/>
        </w:rPr>
        <w:t>         </w:t>
      </w:r>
      <w:r>
        <w:rPr>
          <w:color w:val="000000"/>
        </w:rPr>
        <w:t>Trinity Center Updates: Leslie Gleason</w:t>
      </w:r>
    </w:p>
    <w:p w14:paraId="57C240BC" w14:textId="77777777" w:rsidR="00D5005A" w:rsidRDefault="00D5005A" w:rsidP="00D5005A">
      <w:pPr>
        <w:pStyle w:val="NormalWeb"/>
        <w:spacing w:before="0" w:beforeAutospacing="0" w:after="0" w:afterAutospacing="0" w:line="276" w:lineRule="atLeast"/>
        <w:ind w:left="720"/>
      </w:pPr>
      <w:r>
        <w:rPr>
          <w:rFonts w:ascii="Symbol" w:hAnsi="Symbol"/>
          <w:color w:val="000000"/>
        </w:rPr>
        <w:t>·</w:t>
      </w:r>
      <w:r>
        <w:rPr>
          <w:color w:val="000000"/>
          <w:sz w:val="14"/>
          <w:szCs w:val="14"/>
        </w:rPr>
        <w:t>         </w:t>
      </w:r>
      <w:r>
        <w:rPr>
          <w:color w:val="000000"/>
        </w:rPr>
        <w:t>CORE Report: Lisa Thomas</w:t>
      </w:r>
    </w:p>
    <w:p w14:paraId="523A592B" w14:textId="77777777" w:rsidR="00D5005A" w:rsidRDefault="00D5005A" w:rsidP="00D5005A">
      <w:pPr>
        <w:pStyle w:val="NormalWeb"/>
        <w:spacing w:before="0" w:beforeAutospacing="0" w:after="0" w:afterAutospacing="0"/>
        <w:ind w:left="720"/>
      </w:pPr>
      <w:r>
        <w:rPr>
          <w:rFonts w:ascii="Symbol" w:hAnsi="Symbol"/>
          <w:color w:val="000000"/>
        </w:rPr>
        <w:t>·</w:t>
      </w:r>
      <w:r>
        <w:rPr>
          <w:color w:val="000000"/>
          <w:sz w:val="14"/>
          <w:szCs w:val="14"/>
        </w:rPr>
        <w:t>         </w:t>
      </w:r>
      <w:r>
        <w:rPr>
          <w:color w:val="000000"/>
        </w:rPr>
        <w:t>WCPD Report: Mardy Beggs-Cassin</w:t>
      </w:r>
    </w:p>
    <w:p w14:paraId="237B9D8A" w14:textId="77777777" w:rsidR="00D5005A" w:rsidRDefault="00D5005A" w:rsidP="00D5005A">
      <w:pPr>
        <w:pStyle w:val="NormalWeb"/>
        <w:spacing w:before="0" w:beforeAutospacing="0" w:after="0" w:afterAutospacing="0"/>
        <w:ind w:left="720"/>
      </w:pPr>
      <w:r>
        <w:rPr>
          <w:rFonts w:ascii="Symbol" w:hAnsi="Symbol"/>
          <w:color w:val="000000"/>
        </w:rPr>
        <w:t>·</w:t>
      </w:r>
      <w:r>
        <w:rPr>
          <w:color w:val="000000"/>
          <w:sz w:val="14"/>
          <w:szCs w:val="14"/>
        </w:rPr>
        <w:t>         </w:t>
      </w:r>
      <w:r>
        <w:rPr>
          <w:color w:val="000000"/>
        </w:rPr>
        <w:t>Other (County &amp; Agency updates) Jaime Jennet</w:t>
      </w:r>
    </w:p>
    <w:p w14:paraId="58578595" w14:textId="77777777" w:rsidR="00D5005A" w:rsidRDefault="00D5005A" w:rsidP="00D5005A">
      <w:pPr>
        <w:pStyle w:val="NormalWeb"/>
        <w:spacing w:before="0" w:beforeAutospacing="0" w:after="0" w:afterAutospacing="0"/>
        <w:ind w:left="720"/>
      </w:pPr>
      <w:r>
        <w:rPr>
          <w:rFonts w:ascii="Symbol" w:hAnsi="Symbol"/>
          <w:color w:val="000000"/>
        </w:rPr>
        <w:t>·</w:t>
      </w:r>
      <w:r>
        <w:rPr>
          <w:color w:val="000000"/>
          <w:sz w:val="14"/>
          <w:szCs w:val="14"/>
        </w:rPr>
        <w:t>         </w:t>
      </w:r>
      <w:r>
        <w:rPr>
          <w:color w:val="000000"/>
        </w:rPr>
        <w:t>Trash Disposal – Jan Warren</w:t>
      </w:r>
    </w:p>
    <w:p w14:paraId="659555FF" w14:textId="5D14721A" w:rsidR="00D5005A" w:rsidRDefault="00D5005A" w:rsidP="00D5005A">
      <w:pPr>
        <w:pStyle w:val="NormalWeb"/>
        <w:spacing w:before="0" w:beforeAutospacing="0" w:after="0" w:afterAutospacing="0"/>
      </w:pPr>
      <w:r>
        <w:rPr>
          <w:b/>
          <w:bCs/>
          <w:color w:val="000000"/>
          <w:sz w:val="28"/>
          <w:szCs w:val="28"/>
        </w:rPr>
        <w:t> Next Meeting: July 7</w:t>
      </w:r>
    </w:p>
    <w:p w14:paraId="44E649D5" w14:textId="77777777" w:rsidR="007F538E" w:rsidRDefault="007F538E"/>
    <w:sectPr w:rsidR="007F53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05A"/>
    <w:rsid w:val="007F538E"/>
    <w:rsid w:val="00917FB9"/>
    <w:rsid w:val="00BA03F1"/>
    <w:rsid w:val="00D500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EC10C6"/>
  <w15:chartTrackingRefBased/>
  <w15:docId w15:val="{6BE6697D-DF2E-4590-9E6B-DADED0C66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5005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l">
    <w:name w:val="il"/>
    <w:basedOn w:val="DefaultParagraphFont"/>
    <w:rsid w:val="00D5005A"/>
  </w:style>
  <w:style w:type="character" w:styleId="Hyperlink">
    <w:name w:val="Hyperlink"/>
    <w:basedOn w:val="DefaultParagraphFont"/>
    <w:uiPriority w:val="99"/>
    <w:semiHidden/>
    <w:unhideWhenUsed/>
    <w:rsid w:val="00D5005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4655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chealth.org/h3/coc/reports.php" TargetMode="External"/><Relationship Id="rId5" Type="http://schemas.openxmlformats.org/officeDocument/2006/relationships/hyperlink" Target="http://www.wchomelesstaskforce.org/uploads/1/3/2/0/132047818/wctfh_mission___goals_4.1.pdf" TargetMode="External"/><Relationship Id="rId4" Type="http://schemas.openxmlformats.org/officeDocument/2006/relationships/hyperlink" Target="https://zoom.us/j/99824192906?pwd=V2lVdUVwTGFvZGJmRUJlWW5UOUlBQT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289</Words>
  <Characters>1653</Characters>
  <Application>Microsoft Office Word</Application>
  <DocSecurity>0</DocSecurity>
  <Lines>13</Lines>
  <Paragraphs>3</Paragraphs>
  <ScaleCrop>false</ScaleCrop>
  <Company/>
  <LinksUpToDate>false</LinksUpToDate>
  <CharactersWithSpaces>1939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raishmaanwar@outlook.com</dc:creator>
  <cp:keywords/>
  <dc:description/>
  <cp:lastModifiedBy>raishmaanwar@outlook.com</cp:lastModifiedBy>
  <cp:revision>1</cp:revision>
  <dcterms:created xsi:type="dcterms:W3CDTF">2021-09-16T14:12:00Z</dcterms:created>
  <dcterms:modified xsi:type="dcterms:W3CDTF">2021-09-16T14:12:00Z</dcterms:modified>
</cp:coreProperties>
</file>